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3C9" w:rsidRDefault="00BF33C9">
      <w:pPr>
        <w:rPr>
          <w:b/>
        </w:rPr>
      </w:pPr>
    </w:p>
    <w:p w:rsidR="006B0353" w:rsidRPr="001779CD" w:rsidRDefault="006B0353">
      <w:pPr>
        <w:rPr>
          <w:b/>
          <w:color w:val="1F4E79" w:themeColor="accent1" w:themeShade="80"/>
          <w:sz w:val="28"/>
          <w:szCs w:val="28"/>
        </w:rPr>
        <w:sectPr w:rsidR="006B0353" w:rsidRPr="001779CD" w:rsidSect="00314E1D">
          <w:headerReference w:type="first" r:id="rId7"/>
          <w:footerReference w:type="first" r:id="rId8"/>
          <w:pgSz w:w="12240" w:h="15840"/>
          <w:pgMar w:top="1440" w:right="1080" w:bottom="1440" w:left="1080" w:header="720" w:footer="720" w:gutter="0"/>
          <w:pgNumType w:start="1"/>
          <w:cols w:num="2" w:space="720"/>
          <w:titlePg/>
          <w:docGrid w:linePitch="360"/>
        </w:sectPr>
      </w:pPr>
    </w:p>
    <w:p w:rsidR="002D4248" w:rsidRPr="001779CD" w:rsidRDefault="00F00EA4" w:rsidP="006B0353">
      <w:pPr>
        <w:rPr>
          <w:b/>
          <w:color w:val="1F4E79" w:themeColor="accent1" w:themeShade="80"/>
          <w:sz w:val="28"/>
          <w:szCs w:val="28"/>
        </w:rPr>
      </w:pPr>
      <w:r w:rsidRPr="001779CD">
        <w:rPr>
          <w:noProof/>
          <w:sz w:val="28"/>
          <w:szCs w:val="28"/>
        </w:rPr>
        <w:lastRenderedPageBreak/>
        <w:drawing>
          <wp:anchor distT="0" distB="0" distL="114300" distR="114300" simplePos="0" relativeHeight="251661312" behindDoc="0" locked="0" layoutInCell="1" allowOverlap="1" wp14:anchorId="56C30352" wp14:editId="12633397">
            <wp:simplePos x="0" y="0"/>
            <wp:positionH relativeFrom="margin">
              <wp:align>left</wp:align>
            </wp:positionH>
            <wp:positionV relativeFrom="paragraph">
              <wp:posOffset>481330</wp:posOffset>
            </wp:positionV>
            <wp:extent cx="2686050" cy="1165860"/>
            <wp:effectExtent l="0" t="0" r="0" b="0"/>
            <wp:wrapThrough wrapText="bothSides">
              <wp:wrapPolygon edited="0">
                <wp:start x="0" y="0"/>
                <wp:lineTo x="0" y="21176"/>
                <wp:lineTo x="21447" y="21176"/>
                <wp:lineTo x="21447" y="0"/>
                <wp:lineTo x="0" y="0"/>
              </wp:wrapPolygon>
            </wp:wrapThrough>
            <wp:docPr id="1" name="Picture 1" descr="http://myrmecos.net/wp-content/uploads/2011/04/pennsylvanicus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yrmecos.net/wp-content/uploads/2011/04/pennsylvanicus3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86050" cy="1165860"/>
                    </a:xfrm>
                    <a:prstGeom prst="rect">
                      <a:avLst/>
                    </a:prstGeom>
                    <a:noFill/>
                    <a:ln>
                      <a:noFill/>
                    </a:ln>
                  </pic:spPr>
                </pic:pic>
              </a:graphicData>
            </a:graphic>
            <wp14:sizeRelH relativeFrom="page">
              <wp14:pctWidth>0</wp14:pctWidth>
            </wp14:sizeRelH>
            <wp14:sizeRelV relativeFrom="page">
              <wp14:pctHeight>0</wp14:pctHeight>
            </wp14:sizeRelV>
          </wp:anchor>
        </w:drawing>
      </w:r>
      <w:r w:rsidR="00CB2E03" w:rsidRPr="001779CD">
        <w:rPr>
          <w:noProof/>
          <w:sz w:val="28"/>
          <w:szCs w:val="28"/>
        </w:rPr>
        <w:drawing>
          <wp:anchor distT="0" distB="0" distL="114300" distR="114300" simplePos="0" relativeHeight="251660288" behindDoc="0" locked="0" layoutInCell="1" allowOverlap="1" wp14:anchorId="489F926E" wp14:editId="2CC1565C">
            <wp:simplePos x="0" y="0"/>
            <wp:positionH relativeFrom="margin">
              <wp:posOffset>4314825</wp:posOffset>
            </wp:positionH>
            <wp:positionV relativeFrom="paragraph">
              <wp:posOffset>582295</wp:posOffset>
            </wp:positionV>
            <wp:extent cx="1990725" cy="1202690"/>
            <wp:effectExtent l="0" t="0" r="9525" b="0"/>
            <wp:wrapThrough wrapText="bothSides">
              <wp:wrapPolygon edited="0">
                <wp:start x="0" y="0"/>
                <wp:lineTo x="0" y="21212"/>
                <wp:lineTo x="21497" y="21212"/>
                <wp:lineTo x="21497" y="0"/>
                <wp:lineTo x="0" y="0"/>
              </wp:wrapPolygon>
            </wp:wrapThrough>
            <wp:docPr id="2" name="Picture 2" descr="Carpenter ant Tanzania 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penter ant Tanzania crop.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90725" cy="1202690"/>
                    </a:xfrm>
                    <a:prstGeom prst="rect">
                      <a:avLst/>
                    </a:prstGeom>
                    <a:noFill/>
                    <a:ln>
                      <a:noFill/>
                    </a:ln>
                  </pic:spPr>
                </pic:pic>
              </a:graphicData>
            </a:graphic>
            <wp14:sizeRelH relativeFrom="page">
              <wp14:pctWidth>0</wp14:pctWidth>
            </wp14:sizeRelH>
            <wp14:sizeRelV relativeFrom="page">
              <wp14:pctHeight>0</wp14:pctHeight>
            </wp14:sizeRelV>
          </wp:anchor>
        </w:drawing>
      </w:r>
      <w:r w:rsidR="00B6602E" w:rsidRPr="001779CD">
        <w:rPr>
          <w:b/>
          <w:color w:val="1F4E79" w:themeColor="accent1" w:themeShade="80"/>
          <w:sz w:val="28"/>
          <w:szCs w:val="28"/>
        </w:rPr>
        <w:t>Biology</w:t>
      </w:r>
    </w:p>
    <w:p w:rsidR="00620104" w:rsidRPr="001779CD" w:rsidRDefault="00CB2E03" w:rsidP="002D4248">
      <w:r w:rsidRPr="001779CD">
        <w:rPr>
          <w:b/>
          <w:noProof/>
          <w:color w:val="1F4E79" w:themeColor="accent1" w:themeShade="80"/>
        </w:rPr>
        <mc:AlternateContent>
          <mc:Choice Requires="wps">
            <w:drawing>
              <wp:anchor distT="45720" distB="45720" distL="114300" distR="114300" simplePos="0" relativeHeight="251659264" behindDoc="0" locked="0" layoutInCell="1" allowOverlap="1" wp14:anchorId="5BCEB8F2" wp14:editId="2499FB4D">
                <wp:simplePos x="0" y="0"/>
                <wp:positionH relativeFrom="column">
                  <wp:posOffset>4648200</wp:posOffset>
                </wp:positionH>
                <wp:positionV relativeFrom="paragraph">
                  <wp:posOffset>1381125</wp:posOffset>
                </wp:positionV>
                <wp:extent cx="1457325" cy="257175"/>
                <wp:effectExtent l="0" t="0" r="9525" b="9525"/>
                <wp:wrapThrough wrapText="bothSides">
                  <wp:wrapPolygon edited="0">
                    <wp:start x="0" y="0"/>
                    <wp:lineTo x="0" y="20800"/>
                    <wp:lineTo x="21459" y="20800"/>
                    <wp:lineTo x="21459" y="0"/>
                    <wp:lineTo x="0" y="0"/>
                  </wp:wrapPolygon>
                </wp:wrapThrough>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257175"/>
                        </a:xfrm>
                        <a:prstGeom prst="rect">
                          <a:avLst/>
                        </a:prstGeom>
                        <a:solidFill>
                          <a:srgbClr val="FFFFFF"/>
                        </a:solidFill>
                        <a:ln w="9525">
                          <a:noFill/>
                          <a:miter lim="800000"/>
                          <a:headEnd/>
                          <a:tailEnd/>
                        </a:ln>
                      </wps:spPr>
                      <wps:txbx>
                        <w:txbxContent>
                          <w:p w:rsidR="00B6602E" w:rsidRPr="009A15F9" w:rsidRDefault="00B6602E">
                            <w:pPr>
                              <w:rPr>
                                <w:b/>
                                <w:sz w:val="20"/>
                                <w:szCs w:val="20"/>
                              </w:rPr>
                            </w:pPr>
                            <w:r w:rsidRPr="009A15F9">
                              <w:rPr>
                                <w:b/>
                                <w:sz w:val="20"/>
                                <w:szCs w:val="20"/>
                              </w:rPr>
                              <w:t>Worker Carpenter Ant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CEB8F2" id="_x0000_t202" coordsize="21600,21600" o:spt="202" path="m,l,21600r21600,l21600,xe">
                <v:stroke joinstyle="miter"/>
                <v:path gradientshapeok="t" o:connecttype="rect"/>
              </v:shapetype>
              <v:shape id="Text Box 2" o:spid="_x0000_s1026" type="#_x0000_t202" style="position:absolute;margin-left:366pt;margin-top:108.75pt;width:114.75pt;height:20.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" stroked="f">
                <v:textbox>
                  <w:txbxContent>
                    <w:p w:rsidR="00B6602E" w:rsidRPr="009A15F9" w:rsidRDefault="00B6602E">
                      <w:pPr>
                        <w:rPr>
                          <w:b/>
                          <w:sz w:val="20"/>
                          <w:szCs w:val="20"/>
                        </w:rPr>
                      </w:pPr>
                      <w:r w:rsidRPr="009A15F9">
                        <w:rPr>
                          <w:b/>
                          <w:sz w:val="20"/>
                          <w:szCs w:val="20"/>
                        </w:rPr>
                        <w:t>Worker Carpenter Ant</w:t>
                      </w:r>
                    </w:p>
                  </w:txbxContent>
                </v:textbox>
                <w10:wrap type="through"/>
              </v:shape>
            </w:pict>
          </mc:Fallback>
        </mc:AlternateContent>
      </w:r>
      <w:r w:rsidR="00582D44" w:rsidRPr="001779CD">
        <w:t xml:space="preserve">Carpenter ants are </w:t>
      </w:r>
      <w:r w:rsidR="003108E1" w:rsidRPr="001779CD">
        <w:t>one of</w:t>
      </w:r>
      <w:r w:rsidR="00582D44" w:rsidRPr="001779CD">
        <w:t xml:space="preserve"> the largest species that you will find in North Carolina. Like other ant species, carpenter ants are social. This means they live in a colony and have several "castes" or adult forms that perform different jobs in the colony. The </w:t>
      </w:r>
      <w:r w:rsidR="00582D44" w:rsidRPr="001779CD">
        <w:rPr>
          <w:b/>
        </w:rPr>
        <w:t>queen</w:t>
      </w:r>
      <w:r w:rsidR="00582D44" w:rsidRPr="001779CD">
        <w:t xml:space="preserve"> usually reaches </w:t>
      </w:r>
      <w:r w:rsidR="00582D44" w:rsidRPr="001779CD">
        <w:rPr>
          <w:b/>
        </w:rPr>
        <w:t>9/16 inch</w:t>
      </w:r>
      <w:r w:rsidR="00582D44" w:rsidRPr="001779CD">
        <w:t xml:space="preserve"> in length. The </w:t>
      </w:r>
      <w:r w:rsidR="00582D44" w:rsidRPr="001779CD">
        <w:rPr>
          <w:b/>
        </w:rPr>
        <w:t xml:space="preserve">workers </w:t>
      </w:r>
      <w:r w:rsidR="00582D44" w:rsidRPr="001779CD">
        <w:t xml:space="preserve">range in size from </w:t>
      </w:r>
      <w:r w:rsidR="00582D44" w:rsidRPr="001779CD">
        <w:rPr>
          <w:b/>
        </w:rPr>
        <w:t>1/4 to 7/16 inch</w:t>
      </w:r>
      <w:r w:rsidR="00582D44" w:rsidRPr="001779CD">
        <w:t>. Even if you see different sized ants, they could all be from the same colony. All of these ants are considered adults no matter</w:t>
      </w:r>
      <w:r w:rsidR="002C2DC9" w:rsidRPr="001779CD">
        <w:t xml:space="preserve"> their size</w:t>
      </w:r>
      <w:r w:rsidR="00582D44" w:rsidRPr="001779CD">
        <w:t>. Only the queen produces offspring in the nest. Immature ants (larvae) are white, legless, and maggot-looking in appearance. They remain in the nest and are fed by the workers. The larvae develop into pupae, which are tan and oval in shape. Eventually, new adults emerge from these pupae. The color of adult ants will vary upon the species. The black carpenter ant, the species that most commonly nests in homes, is primarily black in color. Other carpenter ant species may be more reddish-brown to yellow in color.</w:t>
      </w:r>
    </w:p>
    <w:p w:rsidR="00620104" w:rsidRPr="001779CD" w:rsidRDefault="002D4248" w:rsidP="002D4248">
      <w:pPr>
        <w:rPr>
          <w:sz w:val="28"/>
          <w:szCs w:val="28"/>
        </w:rPr>
      </w:pPr>
      <w:r w:rsidRPr="001779CD">
        <w:rPr>
          <w:b/>
          <w:color w:val="1F4E79" w:themeColor="accent1" w:themeShade="80"/>
          <w:sz w:val="28"/>
          <w:szCs w:val="28"/>
        </w:rPr>
        <w:t>Foraging Distances</w:t>
      </w:r>
      <w:r w:rsidR="008E3832" w:rsidRPr="001779CD">
        <w:rPr>
          <w:b/>
          <w:color w:val="1F4E79" w:themeColor="accent1" w:themeShade="80"/>
          <w:sz w:val="28"/>
          <w:szCs w:val="28"/>
        </w:rPr>
        <w:t xml:space="preserve"> and Habitat</w:t>
      </w:r>
    </w:p>
    <w:p w:rsidR="00620104" w:rsidRPr="001779CD" w:rsidRDefault="002C50E4" w:rsidP="002D4248">
      <w:r w:rsidRPr="001779CD">
        <w:rPr>
          <w:rFonts w:cs="Arial"/>
          <w:color w:val="000000"/>
          <w:shd w:val="clear" w:color="auto" w:fill="FFFFFF"/>
        </w:rPr>
        <w:t>C</w:t>
      </w:r>
      <w:r w:rsidR="00620104" w:rsidRPr="001779CD">
        <w:rPr>
          <w:rFonts w:cs="Arial"/>
          <w:color w:val="000000"/>
          <w:shd w:val="clear" w:color="auto" w:fill="FFFFFF"/>
        </w:rPr>
        <w:t>arpenter ants</w:t>
      </w:r>
      <w:r w:rsidRPr="001779CD">
        <w:rPr>
          <w:rFonts w:cs="Arial"/>
          <w:color w:val="000000"/>
          <w:shd w:val="clear" w:color="auto" w:fill="FFFFFF"/>
        </w:rPr>
        <w:t xml:space="preserve"> are different from termites in that they</w:t>
      </w:r>
      <w:r w:rsidR="00620104" w:rsidRPr="001779CD">
        <w:rPr>
          <w:rFonts w:cs="Arial"/>
          <w:color w:val="000000"/>
          <w:shd w:val="clear" w:color="auto" w:fill="FFFFFF"/>
        </w:rPr>
        <w:t xml:space="preserve"> do not eat wood; </w:t>
      </w:r>
      <w:r w:rsidRPr="001779CD">
        <w:rPr>
          <w:rFonts w:cs="Arial"/>
          <w:color w:val="000000"/>
          <w:shd w:val="clear" w:color="auto" w:fill="FFFFFF"/>
        </w:rPr>
        <w:t>carpenter ants</w:t>
      </w:r>
      <w:r w:rsidR="00620104" w:rsidRPr="001779CD">
        <w:rPr>
          <w:rFonts w:cs="Arial"/>
          <w:color w:val="000000"/>
          <w:shd w:val="clear" w:color="auto" w:fill="FFFFFF"/>
        </w:rPr>
        <w:t xml:space="preserve"> tunnel through wood while building or expanding their nests. </w:t>
      </w:r>
      <w:r w:rsidRPr="001779CD">
        <w:rPr>
          <w:rFonts w:cs="Arial"/>
          <w:color w:val="000000"/>
          <w:shd w:val="clear" w:color="auto" w:fill="FFFFFF"/>
        </w:rPr>
        <w:t xml:space="preserve">The common </w:t>
      </w:r>
      <w:r w:rsidR="00620104" w:rsidRPr="001779CD">
        <w:rPr>
          <w:rFonts w:cs="Arial"/>
          <w:color w:val="000000"/>
          <w:shd w:val="clear" w:color="auto" w:fill="FFFFFF"/>
        </w:rPr>
        <w:t xml:space="preserve">outdoor nesting sites include tree holes, tree stumps, logs, standing dead trees, and planter boxes. When conditions are </w:t>
      </w:r>
      <w:r w:rsidRPr="001779CD">
        <w:rPr>
          <w:rFonts w:cs="Arial"/>
          <w:color w:val="000000"/>
          <w:shd w:val="clear" w:color="auto" w:fill="FFFFFF"/>
        </w:rPr>
        <w:t>agreeable</w:t>
      </w:r>
      <w:r w:rsidR="00620104" w:rsidRPr="001779CD">
        <w:rPr>
          <w:rFonts w:cs="Arial"/>
          <w:color w:val="000000"/>
          <w:shd w:val="clear" w:color="auto" w:fill="FFFFFF"/>
        </w:rPr>
        <w:t xml:space="preserve">, carpenter ants </w:t>
      </w:r>
      <w:r w:rsidRPr="001779CD">
        <w:rPr>
          <w:rFonts w:cs="Arial"/>
          <w:color w:val="000000"/>
          <w:shd w:val="clear" w:color="auto" w:fill="FFFFFF"/>
        </w:rPr>
        <w:t>like to</w:t>
      </w:r>
      <w:r w:rsidR="00620104" w:rsidRPr="001779CD">
        <w:rPr>
          <w:rFonts w:cs="Arial"/>
          <w:color w:val="000000"/>
          <w:shd w:val="clear" w:color="auto" w:fill="FFFFFF"/>
        </w:rPr>
        <w:t xml:space="preserve"> establish nests indoors.</w:t>
      </w:r>
      <w:r w:rsidRPr="001779CD">
        <w:rPr>
          <w:rFonts w:cs="Arial"/>
          <w:color w:val="000000"/>
          <w:shd w:val="clear" w:color="auto" w:fill="FFFFFF"/>
        </w:rPr>
        <w:t xml:space="preserve"> Common</w:t>
      </w:r>
      <w:r w:rsidR="00620104" w:rsidRPr="001779CD">
        <w:rPr>
          <w:rFonts w:cs="Arial"/>
          <w:color w:val="000000"/>
          <w:shd w:val="clear" w:color="auto" w:fill="FFFFFF"/>
        </w:rPr>
        <w:t xml:space="preserve"> indoor nesting sites</w:t>
      </w:r>
      <w:r w:rsidRPr="001779CD">
        <w:rPr>
          <w:rFonts w:cs="Arial"/>
          <w:color w:val="000000"/>
          <w:shd w:val="clear" w:color="auto" w:fill="FFFFFF"/>
        </w:rPr>
        <w:t xml:space="preserve"> are</w:t>
      </w:r>
      <w:r w:rsidR="00620104" w:rsidRPr="001779CD">
        <w:rPr>
          <w:rFonts w:cs="Arial"/>
          <w:color w:val="000000"/>
          <w:shd w:val="clear" w:color="auto" w:fill="FFFFFF"/>
        </w:rPr>
        <w:t xml:space="preserve"> structural wood, wall voids, attic areas, insulation (foam or fiberglass), hollow doors, window/door casings, voids beneath kitchen/bathroom cabinets, as well as hollow beams (decorative beams that may cover pipes or girders</w:t>
      </w:r>
      <w:r w:rsidRPr="001779CD">
        <w:rPr>
          <w:rFonts w:cs="Arial"/>
          <w:color w:val="000000"/>
          <w:shd w:val="clear" w:color="auto" w:fill="FFFFFF"/>
        </w:rPr>
        <w:t>)</w:t>
      </w:r>
      <w:r w:rsidR="00620104" w:rsidRPr="001779CD">
        <w:rPr>
          <w:rFonts w:cs="Arial"/>
          <w:color w:val="000000"/>
          <w:shd w:val="clear" w:color="auto" w:fill="FFFFFF"/>
        </w:rPr>
        <w:t xml:space="preserve">. In the case of carpenter ant species that nest in existing cavities, the workers may </w:t>
      </w:r>
      <w:r w:rsidRPr="001779CD">
        <w:rPr>
          <w:rFonts w:cs="Arial"/>
          <w:color w:val="000000"/>
          <w:shd w:val="clear" w:color="auto" w:fill="FFFFFF"/>
        </w:rPr>
        <w:t>then</w:t>
      </w:r>
      <w:r w:rsidR="00620104" w:rsidRPr="001779CD">
        <w:rPr>
          <w:rFonts w:cs="Arial"/>
          <w:color w:val="000000"/>
          <w:shd w:val="clear" w:color="auto" w:fill="FFFFFF"/>
        </w:rPr>
        <w:t xml:space="preserve"> invade and damage nearby structural wood while expanding their nest site. Carpenter ants prefer wood with a moisture content of 15% or higher, so the problem is often associated with</w:t>
      </w:r>
      <w:r w:rsidR="00620104" w:rsidRPr="001779CD">
        <w:rPr>
          <w:rStyle w:val="apple-converted-space"/>
          <w:rFonts w:cs="Arial"/>
          <w:color w:val="000000"/>
          <w:shd w:val="clear" w:color="auto" w:fill="FFFFFF"/>
        </w:rPr>
        <w:t xml:space="preserve"> moisture.</w:t>
      </w:r>
      <w:r w:rsidR="00620104" w:rsidRPr="001779CD">
        <w:rPr>
          <w:rFonts w:cs="Arial"/>
          <w:color w:val="000000"/>
          <w:shd w:val="clear" w:color="auto" w:fill="FFFFFF"/>
        </w:rPr>
        <w:t xml:space="preserve"> The ants often invade homes through cracks and crevices in the foundation masonry, around windows and doors, through foundation, as well as heating/AC vents. They may travel along tree limbs or shrubs that touch the siding and roof, gaining access to attic areas. Telephone, electric and cable TV lines also provide ready means of entering the home.</w:t>
      </w:r>
    </w:p>
    <w:p w:rsidR="00B6602E" w:rsidRPr="001779CD" w:rsidRDefault="002D4248" w:rsidP="002D4248">
      <w:pPr>
        <w:rPr>
          <w:b/>
          <w:color w:val="1F4E79" w:themeColor="accent1" w:themeShade="80"/>
          <w:sz w:val="28"/>
          <w:szCs w:val="28"/>
        </w:rPr>
      </w:pPr>
      <w:r w:rsidRPr="001779CD">
        <w:rPr>
          <w:b/>
          <w:color w:val="1F4E79" w:themeColor="accent1" w:themeShade="80"/>
          <w:sz w:val="28"/>
          <w:szCs w:val="28"/>
        </w:rPr>
        <w:t>Food Preferences</w:t>
      </w:r>
    </w:p>
    <w:p w:rsidR="00CB2E03" w:rsidRDefault="00620104" w:rsidP="00C023BF">
      <w:pPr>
        <w:rPr>
          <w:rFonts w:cs="Arial"/>
          <w:color w:val="000000"/>
          <w:sz w:val="24"/>
          <w:szCs w:val="24"/>
          <w:shd w:val="clear" w:color="auto" w:fill="FFFFFF"/>
        </w:rPr>
      </w:pPr>
      <w:r w:rsidRPr="001779CD">
        <w:rPr>
          <w:rFonts w:cs="Arial"/>
          <w:color w:val="000000"/>
          <w:shd w:val="clear" w:color="auto" w:fill="FFFFFF"/>
        </w:rPr>
        <w:t>The primary food of carpenter ants is honeydew, the sugary secretions of certain plant-feeding insects, suc</w:t>
      </w:r>
      <w:r w:rsidR="002C50E4" w:rsidRPr="001779CD">
        <w:rPr>
          <w:rFonts w:cs="Arial"/>
          <w:color w:val="000000"/>
          <w:shd w:val="clear" w:color="auto" w:fill="FFFFFF"/>
        </w:rPr>
        <w:t>h as aphids and scales. For this</w:t>
      </w:r>
      <w:r w:rsidRPr="001779CD">
        <w:rPr>
          <w:rFonts w:cs="Arial"/>
          <w:color w:val="000000"/>
          <w:shd w:val="clear" w:color="auto" w:fill="FFFFFF"/>
        </w:rPr>
        <w:t xml:space="preserve"> reason, worker ants are often found traveling u</w:t>
      </w:r>
      <w:r w:rsidR="002C50E4" w:rsidRPr="001779CD">
        <w:rPr>
          <w:rFonts w:cs="Arial"/>
          <w:color w:val="000000"/>
          <w:shd w:val="clear" w:color="auto" w:fill="FFFFFF"/>
        </w:rPr>
        <w:t>p tree trunks and on to limbs searching for</w:t>
      </w:r>
      <w:r w:rsidRPr="001779CD">
        <w:rPr>
          <w:rFonts w:cs="Arial"/>
          <w:color w:val="000000"/>
          <w:shd w:val="clear" w:color="auto" w:fill="FFFFFF"/>
        </w:rPr>
        <w:t xml:space="preserve"> honeydew on the leaves. The ants will also feed on plant secretions and fruit</w:t>
      </w:r>
      <w:r w:rsidRPr="00620104">
        <w:rPr>
          <w:rFonts w:cs="Arial"/>
          <w:color w:val="000000"/>
          <w:sz w:val="24"/>
          <w:szCs w:val="24"/>
          <w:shd w:val="clear" w:color="auto" w:fill="FFFFFF"/>
        </w:rPr>
        <w:t xml:space="preserve"> </w:t>
      </w:r>
      <w:r w:rsidRPr="001779CD">
        <w:rPr>
          <w:rFonts w:cs="Arial"/>
          <w:color w:val="000000"/>
          <w:shd w:val="clear" w:color="auto" w:fill="FFFFFF"/>
        </w:rPr>
        <w:t xml:space="preserve">juices, as well on the remains of insects, including dead members of their own colony. When the ants invade homes, they </w:t>
      </w:r>
      <w:r w:rsidR="002C50E4" w:rsidRPr="001779CD">
        <w:rPr>
          <w:rFonts w:cs="Arial"/>
          <w:color w:val="000000"/>
          <w:shd w:val="clear" w:color="auto" w:fill="FFFFFF"/>
        </w:rPr>
        <w:t>often</w:t>
      </w:r>
      <w:r w:rsidRPr="001779CD">
        <w:rPr>
          <w:rFonts w:cs="Arial"/>
          <w:color w:val="000000"/>
          <w:shd w:val="clear" w:color="auto" w:fill="FFFFFF"/>
        </w:rPr>
        <w:t xml:space="preserve"> seek out sweet items, such as sugar, but they </w:t>
      </w:r>
      <w:r w:rsidR="002C50E4" w:rsidRPr="001779CD">
        <w:rPr>
          <w:rFonts w:cs="Arial"/>
          <w:color w:val="000000"/>
          <w:shd w:val="clear" w:color="auto" w:fill="FFFFFF"/>
        </w:rPr>
        <w:t xml:space="preserve">will </w:t>
      </w:r>
      <w:r w:rsidRPr="001779CD">
        <w:rPr>
          <w:rFonts w:cs="Arial"/>
          <w:color w:val="000000"/>
          <w:shd w:val="clear" w:color="auto" w:fill="FFFFFF"/>
        </w:rPr>
        <w:t>also will feed on fats, grease</w:t>
      </w:r>
      <w:r w:rsidR="002C50E4" w:rsidRPr="001779CD">
        <w:rPr>
          <w:rFonts w:cs="Arial"/>
          <w:color w:val="000000"/>
          <w:shd w:val="clear" w:color="auto" w:fill="FFFFFF"/>
        </w:rPr>
        <w:t>,</w:t>
      </w:r>
      <w:r w:rsidRPr="001779CD">
        <w:rPr>
          <w:rFonts w:cs="Arial"/>
          <w:color w:val="000000"/>
          <w:shd w:val="clear" w:color="auto" w:fill="FFFFFF"/>
        </w:rPr>
        <w:t xml:space="preserve"> and meats. Water is also</w:t>
      </w:r>
      <w:r w:rsidR="002C50E4" w:rsidRPr="001779CD">
        <w:rPr>
          <w:rFonts w:cs="Arial"/>
          <w:color w:val="000000"/>
          <w:shd w:val="clear" w:color="auto" w:fill="FFFFFF"/>
        </w:rPr>
        <w:t xml:space="preserve"> very</w:t>
      </w:r>
      <w:r w:rsidRPr="001779CD">
        <w:rPr>
          <w:rFonts w:cs="Arial"/>
          <w:color w:val="000000"/>
          <w:shd w:val="clear" w:color="auto" w:fill="FFFFFF"/>
        </w:rPr>
        <w:t xml:space="preserve"> important to the ants. Outdoors, you will often find ants collecting water dripping from water spigots,</w:t>
      </w:r>
      <w:r w:rsidR="002C50E4" w:rsidRPr="001779CD">
        <w:rPr>
          <w:rFonts w:cs="Arial"/>
          <w:color w:val="000000"/>
          <w:shd w:val="clear" w:color="auto" w:fill="FFFFFF"/>
        </w:rPr>
        <w:t xml:space="preserve"> gutter downspouts, and </w:t>
      </w:r>
      <w:r w:rsidRPr="001779CD">
        <w:rPr>
          <w:rFonts w:cs="Arial"/>
          <w:color w:val="000000"/>
          <w:shd w:val="clear" w:color="auto" w:fill="FFFFFF"/>
        </w:rPr>
        <w:t xml:space="preserve">air conditioner drain lines. </w:t>
      </w:r>
      <w:r w:rsidR="002C50E4" w:rsidRPr="001779CD">
        <w:rPr>
          <w:rFonts w:cs="Arial"/>
          <w:color w:val="000000"/>
          <w:shd w:val="clear" w:color="auto" w:fill="FFFFFF"/>
        </w:rPr>
        <w:t xml:space="preserve">On the inside of the home, carpenter </w:t>
      </w:r>
      <w:r w:rsidRPr="001779CD">
        <w:rPr>
          <w:rFonts w:cs="Arial"/>
          <w:color w:val="000000"/>
          <w:shd w:val="clear" w:color="auto" w:fill="FFFFFF"/>
        </w:rPr>
        <w:t xml:space="preserve">ants are </w:t>
      </w:r>
      <w:r w:rsidR="002C50E4" w:rsidRPr="001779CD">
        <w:rPr>
          <w:rFonts w:cs="Arial"/>
          <w:color w:val="000000"/>
          <w:shd w:val="clear" w:color="auto" w:fill="FFFFFF"/>
        </w:rPr>
        <w:t xml:space="preserve">often seen near sinks, bathtubs, </w:t>
      </w:r>
      <w:r w:rsidRPr="001779CD">
        <w:rPr>
          <w:rFonts w:cs="Arial"/>
          <w:color w:val="000000"/>
          <w:shd w:val="clear" w:color="auto" w:fill="FFFFFF"/>
        </w:rPr>
        <w:t>and dishwashers.</w:t>
      </w:r>
    </w:p>
    <w:p w:rsidR="001779CD" w:rsidRDefault="001779CD" w:rsidP="00C023BF">
      <w:pPr>
        <w:rPr>
          <w:b/>
          <w:color w:val="1F4E79" w:themeColor="accent1" w:themeShade="80"/>
          <w:sz w:val="28"/>
          <w:szCs w:val="28"/>
        </w:rPr>
      </w:pPr>
    </w:p>
    <w:p w:rsidR="001779CD" w:rsidRDefault="001779CD" w:rsidP="00C023BF">
      <w:pPr>
        <w:rPr>
          <w:b/>
          <w:color w:val="1F4E79" w:themeColor="accent1" w:themeShade="80"/>
          <w:sz w:val="28"/>
          <w:szCs w:val="28"/>
        </w:rPr>
      </w:pPr>
    </w:p>
    <w:p w:rsidR="003E4CEC" w:rsidRDefault="003E4CEC" w:rsidP="00C023BF">
      <w:pPr>
        <w:rPr>
          <w:b/>
          <w:color w:val="1F4E79" w:themeColor="accent1" w:themeShade="80"/>
          <w:sz w:val="28"/>
          <w:szCs w:val="28"/>
        </w:rPr>
        <w:sectPr w:rsidR="003E4CEC" w:rsidSect="00CB2E03">
          <w:type w:val="continuous"/>
          <w:pgSz w:w="12240" w:h="15840"/>
          <w:pgMar w:top="1440" w:right="1080" w:bottom="1440" w:left="1080" w:header="720" w:footer="720" w:gutter="0"/>
          <w:cols w:num="2" w:space="720"/>
          <w:titlePg/>
          <w:docGrid w:linePitch="360"/>
        </w:sectPr>
      </w:pPr>
    </w:p>
    <w:p w:rsidR="003E4CEC" w:rsidRDefault="003E4CEC" w:rsidP="00C023BF">
      <w:pPr>
        <w:rPr>
          <w:b/>
          <w:color w:val="1F4E79" w:themeColor="accent1" w:themeShade="80"/>
          <w:sz w:val="28"/>
          <w:szCs w:val="28"/>
        </w:rPr>
      </w:pPr>
    </w:p>
    <w:p w:rsidR="00FC1601" w:rsidRDefault="00FC1601" w:rsidP="00C023BF">
      <w:pPr>
        <w:rPr>
          <w:b/>
          <w:color w:val="1F4E79" w:themeColor="accent1" w:themeShade="80"/>
          <w:sz w:val="28"/>
          <w:szCs w:val="28"/>
        </w:rPr>
        <w:sectPr w:rsidR="00FC1601" w:rsidSect="00CB2E03">
          <w:type w:val="continuous"/>
          <w:pgSz w:w="12240" w:h="15840"/>
          <w:pgMar w:top="1440" w:right="1080" w:bottom="1440" w:left="1080" w:header="720" w:footer="720" w:gutter="0"/>
          <w:cols w:num="2" w:space="720"/>
          <w:titlePg/>
          <w:docGrid w:linePitch="360"/>
        </w:sectPr>
      </w:pPr>
    </w:p>
    <w:p w:rsidR="00C023BF" w:rsidRPr="001779CD" w:rsidRDefault="00C023BF" w:rsidP="00C023BF">
      <w:pPr>
        <w:rPr>
          <w:rFonts w:cs="Arial"/>
          <w:color w:val="000000"/>
          <w:sz w:val="28"/>
          <w:szCs w:val="28"/>
          <w:shd w:val="clear" w:color="auto" w:fill="FFFFFF"/>
        </w:rPr>
      </w:pPr>
      <w:r w:rsidRPr="001779CD">
        <w:rPr>
          <w:b/>
          <w:color w:val="1F4E79" w:themeColor="accent1" w:themeShade="80"/>
          <w:sz w:val="28"/>
          <w:szCs w:val="28"/>
        </w:rPr>
        <w:lastRenderedPageBreak/>
        <w:t>How to Reduce Conducive Conditions</w:t>
      </w:r>
    </w:p>
    <w:p w:rsidR="00A624BF" w:rsidRPr="001779CD" w:rsidRDefault="00A624BF" w:rsidP="00C023BF">
      <w:pPr>
        <w:rPr>
          <w:color w:val="000000" w:themeColor="text1"/>
        </w:rPr>
      </w:pPr>
      <w:r w:rsidRPr="001779CD">
        <w:rPr>
          <w:color w:val="000000" w:themeColor="text1"/>
        </w:rPr>
        <w:t xml:space="preserve">The keys to successful control of carpenter ants are:  </w:t>
      </w:r>
    </w:p>
    <w:p w:rsidR="00C023BF" w:rsidRPr="001779CD" w:rsidRDefault="00A624BF" w:rsidP="00C023BF">
      <w:pPr>
        <w:rPr>
          <w:color w:val="000000" w:themeColor="text1"/>
        </w:rPr>
      </w:pPr>
      <w:r w:rsidRPr="001779CD">
        <w:rPr>
          <w:color w:val="000000" w:themeColor="text1"/>
        </w:rPr>
        <w:t xml:space="preserve">~ </w:t>
      </w:r>
      <w:r w:rsidR="00431A45" w:rsidRPr="001779CD">
        <w:rPr>
          <w:color w:val="000000" w:themeColor="text1"/>
        </w:rPr>
        <w:t>Elimination</w:t>
      </w:r>
      <w:r w:rsidRPr="001779CD">
        <w:rPr>
          <w:color w:val="000000" w:themeColor="text1"/>
        </w:rPr>
        <w:t xml:space="preserve"> or repair of wet wood</w:t>
      </w:r>
    </w:p>
    <w:p w:rsidR="00A624BF" w:rsidRPr="001779CD" w:rsidRDefault="00A624BF" w:rsidP="00C023BF">
      <w:pPr>
        <w:rPr>
          <w:color w:val="000000" w:themeColor="text1"/>
        </w:rPr>
      </w:pPr>
      <w:r w:rsidRPr="001779CD">
        <w:rPr>
          <w:color w:val="000000" w:themeColor="text1"/>
        </w:rPr>
        <w:t>~</w:t>
      </w:r>
      <w:r w:rsidR="00431A45" w:rsidRPr="001779CD">
        <w:rPr>
          <w:color w:val="000000" w:themeColor="text1"/>
        </w:rPr>
        <w:t xml:space="preserve"> Repair leaks from plumbing, drains and fixtures</w:t>
      </w:r>
    </w:p>
    <w:p w:rsidR="00431A45" w:rsidRPr="001779CD" w:rsidRDefault="00431A45" w:rsidP="00C023BF">
      <w:pPr>
        <w:rPr>
          <w:color w:val="000000" w:themeColor="text1"/>
        </w:rPr>
      </w:pPr>
      <w:r w:rsidRPr="001779CD">
        <w:rPr>
          <w:color w:val="000000" w:themeColor="text1"/>
        </w:rPr>
        <w:t>~ Replace damp and damaged structural wood</w:t>
      </w:r>
    </w:p>
    <w:p w:rsidR="00431A45" w:rsidRPr="001779CD" w:rsidRDefault="00431A45" w:rsidP="00C023BF">
      <w:pPr>
        <w:rPr>
          <w:color w:val="000000" w:themeColor="text1"/>
        </w:rPr>
      </w:pPr>
      <w:r w:rsidRPr="001779CD">
        <w:rPr>
          <w:color w:val="000000" w:themeColor="text1"/>
        </w:rPr>
        <w:t>~ Ventilate attics and crawl spaces</w:t>
      </w:r>
    </w:p>
    <w:p w:rsidR="00431A45" w:rsidRPr="001779CD" w:rsidRDefault="00431A45" w:rsidP="00C023BF">
      <w:pPr>
        <w:rPr>
          <w:color w:val="000000" w:themeColor="text1"/>
        </w:rPr>
      </w:pPr>
      <w:r w:rsidRPr="001779CD">
        <w:rPr>
          <w:color w:val="000000" w:themeColor="text1"/>
        </w:rPr>
        <w:t xml:space="preserve">~ Check appliances such as dishwashers and ice makers to see if they need to be ventilated </w:t>
      </w:r>
    </w:p>
    <w:p w:rsidR="00431A45" w:rsidRDefault="00431A45" w:rsidP="00C023BF">
      <w:pPr>
        <w:rPr>
          <w:color w:val="000000" w:themeColor="text1"/>
        </w:rPr>
      </w:pPr>
      <w:r w:rsidRPr="001779CD">
        <w:rPr>
          <w:color w:val="000000" w:themeColor="text1"/>
        </w:rPr>
        <w:t>~ Prune and Trim back trees and vegetation so that branches do not reach the structure</w:t>
      </w:r>
    </w:p>
    <w:p w:rsidR="001779CD" w:rsidRPr="001779CD" w:rsidRDefault="001779CD" w:rsidP="00C023BF">
      <w:pPr>
        <w:rPr>
          <w:color w:val="000000" w:themeColor="text1"/>
        </w:rPr>
      </w:pPr>
      <w:r>
        <w:rPr>
          <w:color w:val="000000" w:themeColor="text1"/>
        </w:rPr>
        <w:t>~ Vacuum, remove the vacuum bag and dispose of it properly to prevent any living ants from escaping.</w:t>
      </w:r>
    </w:p>
    <w:p w:rsidR="00431A45" w:rsidRPr="001779CD" w:rsidRDefault="001779CD" w:rsidP="00C023BF">
      <w:pPr>
        <w:rPr>
          <w:color w:val="000000" w:themeColor="text1"/>
        </w:rPr>
      </w:pPr>
      <w:r>
        <w:rPr>
          <w:color w:val="000000" w:themeColor="text1"/>
        </w:rPr>
        <w:t xml:space="preserve">~ </w:t>
      </w:r>
      <w:r w:rsidR="00431A45" w:rsidRPr="001779CD">
        <w:rPr>
          <w:color w:val="000000" w:themeColor="text1"/>
        </w:rPr>
        <w:t>Caulk gaps around screens and repair holes in screens (windows and doors)</w:t>
      </w:r>
    </w:p>
    <w:p w:rsidR="008C43CA" w:rsidRDefault="001779CD" w:rsidP="008C43CA">
      <w:pPr>
        <w:rPr>
          <w:color w:val="000000" w:themeColor="text1"/>
        </w:rPr>
      </w:pPr>
      <w:r>
        <w:rPr>
          <w:color w:val="000000" w:themeColor="text1"/>
        </w:rPr>
        <w:t xml:space="preserve">~ </w:t>
      </w:r>
      <w:r w:rsidR="00431A45" w:rsidRPr="001779CD">
        <w:rPr>
          <w:color w:val="000000" w:themeColor="text1"/>
        </w:rPr>
        <w:t xml:space="preserve">Seal cracks and holes around wires, pipes and other wall and roof entrances to the structure and </w:t>
      </w:r>
      <w:r w:rsidRPr="001779CD">
        <w:rPr>
          <w:color w:val="000000" w:themeColor="text1"/>
        </w:rPr>
        <w:t>repair</w:t>
      </w:r>
      <w:r w:rsidR="00431A45" w:rsidRPr="001779CD">
        <w:rPr>
          <w:color w:val="000000" w:themeColor="text1"/>
        </w:rPr>
        <w:t xml:space="preserve"> with pain</w:t>
      </w:r>
      <w:r w:rsidR="003E4CEC">
        <w:rPr>
          <w:color w:val="000000" w:themeColor="text1"/>
        </w:rPr>
        <w:t>t, putty or caulk</w:t>
      </w:r>
    </w:p>
    <w:p w:rsidR="008C43CA" w:rsidRDefault="008C43CA" w:rsidP="008C43CA">
      <w:pPr>
        <w:rPr>
          <w:color w:val="000000" w:themeColor="text1"/>
        </w:rPr>
      </w:pPr>
    </w:p>
    <w:p w:rsidR="008C43CA" w:rsidRDefault="008C43CA" w:rsidP="008C43CA">
      <w:pPr>
        <w:rPr>
          <w:color w:val="000000" w:themeColor="text1"/>
        </w:rPr>
      </w:pPr>
    </w:p>
    <w:p w:rsidR="008C43CA" w:rsidRDefault="008C43CA" w:rsidP="008C43CA">
      <w:pPr>
        <w:rPr>
          <w:color w:val="000000" w:themeColor="text1"/>
        </w:rPr>
      </w:pPr>
    </w:p>
    <w:p w:rsidR="008C43CA" w:rsidRDefault="008C43CA" w:rsidP="008C43CA">
      <w:pPr>
        <w:rPr>
          <w:color w:val="000000" w:themeColor="text1"/>
        </w:rPr>
      </w:pPr>
    </w:p>
    <w:p w:rsidR="003D4D0A" w:rsidRDefault="003D4D0A" w:rsidP="008C43CA">
      <w:pPr>
        <w:rPr>
          <w:color w:val="000000" w:themeColor="text1"/>
        </w:rPr>
      </w:pPr>
    </w:p>
    <w:p w:rsidR="003D4D0A" w:rsidRDefault="003D4D0A" w:rsidP="008C43CA">
      <w:pPr>
        <w:rPr>
          <w:color w:val="000000" w:themeColor="text1"/>
        </w:rPr>
      </w:pPr>
    </w:p>
    <w:p w:rsidR="003D4D0A" w:rsidRDefault="003D4D0A" w:rsidP="008C43CA">
      <w:pPr>
        <w:rPr>
          <w:color w:val="000000" w:themeColor="text1"/>
        </w:rPr>
      </w:pPr>
    </w:p>
    <w:p w:rsidR="003D4D0A" w:rsidRDefault="003D4D0A" w:rsidP="008C43CA">
      <w:pPr>
        <w:rPr>
          <w:color w:val="000000" w:themeColor="text1"/>
        </w:rPr>
      </w:pPr>
    </w:p>
    <w:p w:rsidR="003D4D0A" w:rsidRDefault="003D4D0A" w:rsidP="008C43CA">
      <w:pPr>
        <w:rPr>
          <w:color w:val="000000" w:themeColor="text1"/>
        </w:rPr>
      </w:pPr>
    </w:p>
    <w:p w:rsidR="003D4D0A" w:rsidRDefault="003D4D0A" w:rsidP="008C43CA">
      <w:pPr>
        <w:rPr>
          <w:color w:val="000000" w:themeColor="text1"/>
        </w:rPr>
      </w:pPr>
    </w:p>
    <w:p w:rsidR="003D4D0A" w:rsidRDefault="003D4D0A" w:rsidP="008C43CA">
      <w:pPr>
        <w:rPr>
          <w:color w:val="000000" w:themeColor="text1"/>
        </w:rPr>
      </w:pPr>
    </w:p>
    <w:p w:rsidR="003D4D0A" w:rsidRDefault="003D4D0A" w:rsidP="008C43CA">
      <w:pPr>
        <w:rPr>
          <w:color w:val="000000" w:themeColor="text1"/>
        </w:rPr>
      </w:pPr>
      <w:bookmarkStart w:id="0" w:name="_GoBack"/>
      <w:bookmarkEnd w:id="0"/>
    </w:p>
    <w:p w:rsidR="00C023BF" w:rsidRPr="008C43CA" w:rsidRDefault="00C023BF" w:rsidP="008C43CA">
      <w:pPr>
        <w:rPr>
          <w:color w:val="000000" w:themeColor="text1"/>
        </w:rPr>
      </w:pPr>
      <w:r w:rsidRPr="001779CD">
        <w:rPr>
          <w:b/>
          <w:color w:val="1F4E79" w:themeColor="accent1" w:themeShade="80"/>
          <w:sz w:val="28"/>
          <w:szCs w:val="28"/>
        </w:rPr>
        <w:lastRenderedPageBreak/>
        <w:t>Proposed Treatment Options and Pricing</w:t>
      </w:r>
    </w:p>
    <w:p w:rsidR="008C43CA" w:rsidRDefault="0097065B" w:rsidP="008C43CA">
      <w:pPr>
        <w:rPr>
          <w:b/>
        </w:rPr>
      </w:pPr>
      <w:r>
        <w:rPr>
          <w:b/>
        </w:rPr>
        <w:t>U</w:t>
      </w:r>
      <w:r w:rsidR="00AD6D5A">
        <w:rPr>
          <w:b/>
        </w:rPr>
        <w:t>pon the approach of treating f</w:t>
      </w:r>
      <w:r>
        <w:rPr>
          <w:b/>
        </w:rPr>
        <w:t xml:space="preserve">or carpenter ants, your technician will </w:t>
      </w:r>
    </w:p>
    <w:p w:rsidR="00AD6D5A" w:rsidRPr="008C43CA" w:rsidRDefault="002359BD" w:rsidP="008C43CA">
      <w:pPr>
        <w:pStyle w:val="ListParagraph"/>
        <w:numPr>
          <w:ilvl w:val="0"/>
          <w:numId w:val="1"/>
        </w:numPr>
        <w:rPr>
          <w:b/>
        </w:rPr>
      </w:pPr>
      <w:r w:rsidRPr="008C43CA">
        <w:rPr>
          <w:rFonts w:cs="Arial"/>
          <w:color w:val="000000"/>
          <w:shd w:val="clear" w:color="auto" w:fill="FFFFFF"/>
        </w:rPr>
        <w:t xml:space="preserve">Identify the </w:t>
      </w:r>
      <w:r w:rsidR="00AD6D5A" w:rsidRPr="008C43CA">
        <w:rPr>
          <w:rFonts w:cs="Arial"/>
          <w:color w:val="000000"/>
          <w:shd w:val="clear" w:color="auto" w:fill="FFFFFF"/>
        </w:rPr>
        <w:t>Source to make sure carpenter ants is what is the cause of the issue at hand</w:t>
      </w:r>
      <w:r w:rsidRPr="008C43CA">
        <w:rPr>
          <w:rFonts w:cs="Arial"/>
          <w:color w:val="000000"/>
          <w:shd w:val="clear" w:color="auto" w:fill="FFFFFF"/>
        </w:rPr>
        <w:t>.</w:t>
      </w:r>
    </w:p>
    <w:p w:rsidR="00AD6D5A" w:rsidRPr="002359BD" w:rsidRDefault="00AD6D5A" w:rsidP="00FC1601">
      <w:pPr>
        <w:pStyle w:val="ListParagraph"/>
        <w:numPr>
          <w:ilvl w:val="0"/>
          <w:numId w:val="1"/>
        </w:numPr>
        <w:rPr>
          <w:rFonts w:cs="Arial"/>
          <w:color w:val="000000"/>
          <w:shd w:val="clear" w:color="auto" w:fill="FFFFFF"/>
        </w:rPr>
      </w:pPr>
      <w:r>
        <w:rPr>
          <w:rFonts w:cs="Arial"/>
          <w:color w:val="000000"/>
          <w:shd w:val="clear" w:color="auto" w:fill="FFFFFF"/>
        </w:rPr>
        <w:t>Identify the Conducive Condition looking for any wet or moisture</w:t>
      </w:r>
      <w:r w:rsidR="002359BD">
        <w:rPr>
          <w:rFonts w:cs="Arial"/>
          <w:color w:val="000000"/>
          <w:shd w:val="clear" w:color="auto" w:fill="FFFFFF"/>
        </w:rPr>
        <w:t xml:space="preserve"> areas </w:t>
      </w:r>
      <w:r>
        <w:rPr>
          <w:rFonts w:cs="Arial"/>
          <w:color w:val="000000"/>
          <w:shd w:val="clear" w:color="auto" w:fill="FFFFFF"/>
        </w:rPr>
        <w:t>that are conducive to any wood around the location of the source</w:t>
      </w:r>
      <w:r w:rsidR="002359BD">
        <w:rPr>
          <w:rFonts w:cs="Arial"/>
          <w:color w:val="000000"/>
          <w:shd w:val="clear" w:color="auto" w:fill="FFFFFF"/>
        </w:rPr>
        <w:t xml:space="preserve">.  Technician may advise the importance of replacing any damaged wood to help reduce the activity at hand. </w:t>
      </w:r>
    </w:p>
    <w:p w:rsidR="00FC1601" w:rsidRDefault="00FC1601" w:rsidP="00FC1601">
      <w:pPr>
        <w:pStyle w:val="ListParagraph"/>
        <w:numPr>
          <w:ilvl w:val="0"/>
          <w:numId w:val="1"/>
        </w:numPr>
        <w:rPr>
          <w:rFonts w:cs="Arial"/>
          <w:color w:val="000000"/>
          <w:shd w:val="clear" w:color="auto" w:fill="FFFFFF"/>
        </w:rPr>
      </w:pPr>
      <w:r>
        <w:rPr>
          <w:rFonts w:cs="Arial"/>
          <w:color w:val="000000"/>
          <w:shd w:val="clear" w:color="auto" w:fill="FFFFFF"/>
        </w:rPr>
        <w:t xml:space="preserve">Customize a treatment plan to help </w:t>
      </w:r>
      <w:r w:rsidR="002359BD">
        <w:rPr>
          <w:rFonts w:cs="Arial"/>
          <w:color w:val="000000"/>
          <w:shd w:val="clear" w:color="auto" w:fill="FFFFFF"/>
        </w:rPr>
        <w:t>decrease</w:t>
      </w:r>
      <w:r>
        <w:rPr>
          <w:rFonts w:cs="Arial"/>
          <w:color w:val="000000"/>
          <w:shd w:val="clear" w:color="auto" w:fill="FFFFFF"/>
        </w:rPr>
        <w:t xml:space="preserve"> the amount of activity in and around the structure.</w:t>
      </w:r>
    </w:p>
    <w:p w:rsidR="002359BD" w:rsidRDefault="002359BD" w:rsidP="00FC1601">
      <w:pPr>
        <w:pStyle w:val="ListParagraph"/>
        <w:numPr>
          <w:ilvl w:val="0"/>
          <w:numId w:val="1"/>
        </w:numPr>
        <w:rPr>
          <w:rFonts w:cs="Arial"/>
          <w:color w:val="000000"/>
          <w:shd w:val="clear" w:color="auto" w:fill="FFFFFF"/>
        </w:rPr>
      </w:pPr>
      <w:r>
        <w:rPr>
          <w:rFonts w:cs="Arial"/>
          <w:color w:val="000000"/>
          <w:shd w:val="clear" w:color="auto" w:fill="FFFFFF"/>
        </w:rPr>
        <w:t>Carry out the plan and set let you know if a follow up appointment is needed.</w:t>
      </w:r>
    </w:p>
    <w:p w:rsidR="00FC1601" w:rsidRPr="00FC1601" w:rsidRDefault="00FC1601" w:rsidP="00FC1601">
      <w:pPr>
        <w:pStyle w:val="ListParagraph"/>
        <w:rPr>
          <w:rFonts w:cs="Arial"/>
          <w:color w:val="000000"/>
          <w:shd w:val="clear" w:color="auto" w:fill="FFFFFF"/>
        </w:rPr>
      </w:pPr>
    </w:p>
    <w:p w:rsidR="00FC1601" w:rsidRDefault="00FC1601" w:rsidP="00FC1601">
      <w:pPr>
        <w:rPr>
          <w:rFonts w:cs="Arial"/>
          <w:color w:val="000000"/>
          <w:shd w:val="clear" w:color="auto" w:fill="FFFFFF"/>
        </w:rPr>
      </w:pPr>
    </w:p>
    <w:p w:rsidR="003D4D0A" w:rsidRDefault="003D4D0A" w:rsidP="003D4D0A">
      <w:pPr>
        <w:rPr>
          <w:rFonts w:cs="Arial"/>
          <w:color w:val="000000"/>
          <w:shd w:val="clear" w:color="auto" w:fill="FFFFFF"/>
        </w:rPr>
      </w:pPr>
      <w:r w:rsidRPr="00FC1601">
        <w:rPr>
          <w:rFonts w:cs="Arial"/>
          <w:color w:val="000000"/>
          <w:shd w:val="clear" w:color="auto" w:fill="FFFFFF"/>
        </w:rPr>
        <w:t xml:space="preserve">This is </w:t>
      </w:r>
      <w:r>
        <w:rPr>
          <w:rFonts w:cs="Arial"/>
          <w:color w:val="000000"/>
          <w:shd w:val="clear" w:color="auto" w:fill="FFFFFF"/>
        </w:rPr>
        <w:t>NOT</w:t>
      </w:r>
      <w:r w:rsidRPr="00FC1601">
        <w:rPr>
          <w:rFonts w:cs="Arial"/>
          <w:color w:val="000000"/>
          <w:shd w:val="clear" w:color="auto" w:fill="FFFFFF"/>
        </w:rPr>
        <w:t xml:space="preserve"> a one-time treatment and your </w:t>
      </w:r>
      <w:r w:rsidRPr="00C92610">
        <w:rPr>
          <w:rFonts w:cs="Arial"/>
          <w:color w:val="000000"/>
          <w:shd w:val="clear" w:color="auto" w:fill="FFFFFF"/>
        </w:rPr>
        <w:t xml:space="preserve">problems will </w:t>
      </w:r>
      <w:r>
        <w:rPr>
          <w:rFonts w:cs="Arial"/>
          <w:color w:val="000000"/>
          <w:shd w:val="clear" w:color="auto" w:fill="FFFFFF"/>
        </w:rPr>
        <w:t xml:space="preserve">NOT </w:t>
      </w:r>
      <w:r w:rsidRPr="00C92610">
        <w:rPr>
          <w:rFonts w:cs="Arial"/>
          <w:color w:val="000000"/>
          <w:shd w:val="clear" w:color="auto" w:fill="FFFFFF"/>
        </w:rPr>
        <w:t>be resolved immediately.</w:t>
      </w:r>
      <w:r>
        <w:rPr>
          <w:rFonts w:cs="Arial"/>
          <w:color w:val="000000"/>
          <w:shd w:val="clear" w:color="auto" w:fill="FFFFFF"/>
        </w:rPr>
        <w:t xml:space="preserve"> It</w:t>
      </w:r>
      <w:r w:rsidRPr="00FC1601">
        <w:rPr>
          <w:rFonts w:cs="Arial"/>
          <w:color w:val="000000"/>
          <w:shd w:val="clear" w:color="auto" w:fill="FFFFFF"/>
        </w:rPr>
        <w:t xml:space="preserve"> </w:t>
      </w:r>
      <w:r>
        <w:rPr>
          <w:rFonts w:cs="Arial"/>
          <w:color w:val="000000"/>
          <w:shd w:val="clear" w:color="auto" w:fill="FFFFFF"/>
        </w:rPr>
        <w:t xml:space="preserve">WILL </w:t>
      </w:r>
      <w:r w:rsidRPr="00FC1601">
        <w:rPr>
          <w:rFonts w:cs="Arial"/>
          <w:color w:val="000000"/>
          <w:shd w:val="clear" w:color="auto" w:fill="FFFFFF"/>
        </w:rPr>
        <w:t>take additional</w:t>
      </w:r>
      <w:r>
        <w:rPr>
          <w:rFonts w:cs="Arial"/>
          <w:color w:val="000000"/>
          <w:shd w:val="clear" w:color="auto" w:fill="FFFFFF"/>
        </w:rPr>
        <w:t xml:space="preserve"> treatments depending upon the conducive conditions around the structure and the amount of activity in the area(s) being treated.  Patience and time is the key to the process of reducing carpenter ants.  With these combinations and methods listed previously together we can get to the root of the issue at hand and help your environment be safe and healthy.</w:t>
      </w:r>
    </w:p>
    <w:p w:rsidR="00C023BF" w:rsidRPr="001779CD" w:rsidRDefault="00C023BF" w:rsidP="002D4248">
      <w:pPr>
        <w:rPr>
          <w:rFonts w:cs="Arial"/>
          <w:color w:val="000000"/>
          <w:shd w:val="clear" w:color="auto" w:fill="FFFFFF"/>
        </w:rPr>
      </w:pPr>
    </w:p>
    <w:p w:rsidR="00C023BF" w:rsidRDefault="00C023BF" w:rsidP="002D4248">
      <w:pPr>
        <w:rPr>
          <w:rFonts w:cs="Arial"/>
          <w:color w:val="000000"/>
          <w:sz w:val="24"/>
          <w:szCs w:val="24"/>
          <w:shd w:val="clear" w:color="auto" w:fill="FFFFFF"/>
        </w:rPr>
      </w:pPr>
    </w:p>
    <w:p w:rsidR="00C023BF" w:rsidRDefault="00C023BF" w:rsidP="002D4248">
      <w:pPr>
        <w:rPr>
          <w:rFonts w:cs="Arial"/>
          <w:color w:val="000000"/>
          <w:sz w:val="24"/>
          <w:szCs w:val="24"/>
          <w:shd w:val="clear" w:color="auto" w:fill="FFFFFF"/>
        </w:rPr>
      </w:pPr>
    </w:p>
    <w:p w:rsidR="00C023BF" w:rsidRDefault="00C023BF" w:rsidP="002D4248">
      <w:pPr>
        <w:rPr>
          <w:rFonts w:cs="Arial"/>
          <w:color w:val="000000"/>
          <w:sz w:val="24"/>
          <w:szCs w:val="24"/>
          <w:shd w:val="clear" w:color="auto" w:fill="FFFFFF"/>
        </w:rPr>
      </w:pPr>
    </w:p>
    <w:p w:rsidR="002C50E4" w:rsidRDefault="002C50E4" w:rsidP="002D4248">
      <w:pPr>
        <w:rPr>
          <w:rFonts w:cs="Arial"/>
          <w:color w:val="000000"/>
          <w:sz w:val="24"/>
          <w:szCs w:val="24"/>
          <w:shd w:val="clear" w:color="auto" w:fill="FFFFFF"/>
        </w:rPr>
      </w:pPr>
    </w:p>
    <w:p w:rsidR="002C50E4" w:rsidRPr="00620104" w:rsidRDefault="002C50E4" w:rsidP="002D4248">
      <w:pPr>
        <w:rPr>
          <w:b/>
          <w:color w:val="1F4E79" w:themeColor="accent1" w:themeShade="80"/>
          <w:sz w:val="24"/>
          <w:szCs w:val="24"/>
        </w:rPr>
      </w:pPr>
    </w:p>
    <w:p w:rsidR="00FC1601" w:rsidRDefault="00FC1601" w:rsidP="002D4248">
      <w:pPr>
        <w:rPr>
          <w:sz w:val="36"/>
          <w:szCs w:val="36"/>
        </w:rPr>
        <w:sectPr w:rsidR="00FC1601" w:rsidSect="00FC1601">
          <w:type w:val="continuous"/>
          <w:pgSz w:w="12240" w:h="15840"/>
          <w:pgMar w:top="1440" w:right="1080" w:bottom="1440" w:left="1080" w:header="720" w:footer="720" w:gutter="0"/>
          <w:cols w:num="2" w:space="720"/>
          <w:titlePg/>
          <w:docGrid w:linePitch="360"/>
        </w:sectPr>
      </w:pPr>
    </w:p>
    <w:p w:rsidR="002D4248" w:rsidRPr="002D4248" w:rsidRDefault="002D4248" w:rsidP="002D4248">
      <w:pPr>
        <w:rPr>
          <w:sz w:val="36"/>
          <w:szCs w:val="36"/>
        </w:rPr>
      </w:pPr>
    </w:p>
    <w:sectPr w:rsidR="002D4248" w:rsidRPr="002D4248" w:rsidSect="00CB2E03">
      <w:type w:val="continuous"/>
      <w:pgSz w:w="12240" w:h="15840"/>
      <w:pgMar w:top="1440" w:right="1080" w:bottom="1440" w:left="1080" w:header="720" w:footer="720" w:gutter="0"/>
      <w:cols w:num="2"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A01" w:rsidRDefault="00493A01" w:rsidP="00B6602E">
      <w:pPr>
        <w:spacing w:after="0" w:line="240" w:lineRule="auto"/>
      </w:pPr>
      <w:r>
        <w:separator/>
      </w:r>
    </w:p>
  </w:endnote>
  <w:endnote w:type="continuationSeparator" w:id="0">
    <w:p w:rsidR="00493A01" w:rsidRDefault="00493A01" w:rsidP="00B66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75831"/>
      <w:docPartObj>
        <w:docPartGallery w:val="Page Numbers (Bottom of Page)"/>
        <w:docPartUnique/>
      </w:docPartObj>
    </w:sdtPr>
    <w:sdtEndPr>
      <w:rPr>
        <w:noProof/>
      </w:rPr>
    </w:sdtEndPr>
    <w:sdtContent>
      <w:p w:rsidR="00314E1D" w:rsidRDefault="00314E1D">
        <w:pPr>
          <w:pStyle w:val="Footer"/>
          <w:jc w:val="right"/>
        </w:pPr>
        <w:r>
          <w:fldChar w:fldCharType="begin"/>
        </w:r>
        <w:r>
          <w:instrText xml:space="preserve"> PAGE   \* MERGEFORMAT </w:instrText>
        </w:r>
        <w:r>
          <w:fldChar w:fldCharType="separate"/>
        </w:r>
        <w:r w:rsidR="003D4D0A">
          <w:rPr>
            <w:noProof/>
          </w:rPr>
          <w:t>2</w:t>
        </w:r>
        <w:r>
          <w:rPr>
            <w:noProof/>
          </w:rPr>
          <w:fldChar w:fldCharType="end"/>
        </w:r>
      </w:p>
    </w:sdtContent>
  </w:sdt>
  <w:p w:rsidR="00314E1D" w:rsidRDefault="00314E1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A01" w:rsidRDefault="00493A01" w:rsidP="00B6602E">
      <w:pPr>
        <w:spacing w:after="0" w:line="240" w:lineRule="auto"/>
      </w:pPr>
      <w:r>
        <w:separator/>
      </w:r>
    </w:p>
  </w:footnote>
  <w:footnote w:type="continuationSeparator" w:id="0">
    <w:p w:rsidR="00493A01" w:rsidRDefault="00493A01" w:rsidP="00B660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104" w:rsidRDefault="003E4CEC">
    <w:pPr>
      <w:pStyle w:val="Header"/>
    </w:pPr>
    <w:r>
      <w:rPr>
        <w:noProof/>
      </w:rPr>
      <w:drawing>
        <wp:anchor distT="0" distB="0" distL="114300" distR="114300" simplePos="0" relativeHeight="251663360" behindDoc="1" locked="0" layoutInCell="1" allowOverlap="1" wp14:anchorId="57C17275" wp14:editId="3350C9DF">
          <wp:simplePos x="0" y="0"/>
          <wp:positionH relativeFrom="margin">
            <wp:align>left</wp:align>
          </wp:positionH>
          <wp:positionV relativeFrom="paragraph">
            <wp:posOffset>-190500</wp:posOffset>
          </wp:positionV>
          <wp:extent cx="1790700" cy="600710"/>
          <wp:effectExtent l="0" t="0" r="0" b="8890"/>
          <wp:wrapThrough wrapText="bothSides">
            <wp:wrapPolygon edited="0">
              <wp:start x="0" y="0"/>
              <wp:lineTo x="0" y="21235"/>
              <wp:lineTo x="21370" y="21235"/>
              <wp:lineTo x="21370"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6007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5408" behindDoc="0" locked="0" layoutInCell="1" allowOverlap="1" wp14:anchorId="0366D68D" wp14:editId="1B41A163">
              <wp:simplePos x="0" y="0"/>
              <wp:positionH relativeFrom="margin">
                <wp:posOffset>2371725</wp:posOffset>
              </wp:positionH>
              <wp:positionV relativeFrom="paragraph">
                <wp:posOffset>-200025</wp:posOffset>
              </wp:positionV>
              <wp:extent cx="2360930" cy="523875"/>
              <wp:effectExtent l="0" t="0" r="0" b="9525"/>
              <wp:wrapThrough wrapText="bothSides">
                <wp:wrapPolygon edited="0">
                  <wp:start x="0" y="0"/>
                  <wp:lineTo x="0" y="21207"/>
                  <wp:lineTo x="21375" y="21207"/>
                  <wp:lineTo x="21375" y="0"/>
                  <wp:lineTo x="0" y="0"/>
                </wp:wrapPolygon>
              </wp:wrapThrough>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23875"/>
                      </a:xfrm>
                      <a:prstGeom prst="rect">
                        <a:avLst/>
                      </a:prstGeom>
                      <a:solidFill>
                        <a:srgbClr val="FFFFFF"/>
                      </a:solidFill>
                      <a:ln w="9525">
                        <a:noFill/>
                        <a:miter lim="800000"/>
                        <a:headEnd/>
                        <a:tailEnd/>
                      </a:ln>
                    </wps:spPr>
                    <wps:txbx>
                      <w:txbxContent>
                        <w:p w:rsidR="00620104" w:rsidRPr="003E4CEC" w:rsidRDefault="00620104" w:rsidP="00620104">
                          <w:pPr>
                            <w:jc w:val="center"/>
                            <w:rPr>
                              <w:b/>
                              <w:color w:val="0070C0"/>
                              <w:sz w:val="50"/>
                              <w:szCs w:val="50"/>
                            </w:rPr>
                          </w:pPr>
                          <w:r w:rsidRPr="003E4CEC">
                            <w:rPr>
                              <w:b/>
                              <w:color w:val="0070C0"/>
                              <w:sz w:val="50"/>
                              <w:szCs w:val="50"/>
                            </w:rPr>
                            <w:t>Carpenter Ants</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366D68D" id="_x0000_t202" coordsize="21600,21600" o:spt="202" path="m,l,21600r21600,l21600,xe">
              <v:stroke joinstyle="miter"/>
              <v:path gradientshapeok="t" o:connecttype="rect"/>
            </v:shapetype>
            <v:shape id="_x0000_s1027" type="#_x0000_t202" style="position:absolute;margin-left:186.75pt;margin-top:-15.75pt;width:185.9pt;height:41.25pt;z-index:251665408;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" stroked="f">
              <v:textbox>
                <w:txbxContent>
                  <w:p w:rsidR="00620104" w:rsidRPr="003E4CEC" w:rsidRDefault="00620104" w:rsidP="00620104">
                    <w:pPr>
                      <w:jc w:val="center"/>
                      <w:rPr>
                        <w:b/>
                        <w:color w:val="0070C0"/>
                        <w:sz w:val="50"/>
                        <w:szCs w:val="50"/>
                      </w:rPr>
                    </w:pPr>
                    <w:r w:rsidRPr="003E4CEC">
                      <w:rPr>
                        <w:b/>
                        <w:color w:val="0070C0"/>
                        <w:sz w:val="50"/>
                        <w:szCs w:val="50"/>
                      </w:rPr>
                      <w:t>Carpenter Ants</w:t>
                    </w:r>
                  </w:p>
                </w:txbxContent>
              </v:textbox>
              <w10:wrap type="through" anchorx="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CF59F6"/>
    <w:multiLevelType w:val="hybridMultilevel"/>
    <w:tmpl w:val="9E941584"/>
    <w:lvl w:ilvl="0" w:tplc="DC8A59B6">
      <w:start w:val="1"/>
      <w:numFmt w:val="decimal"/>
      <w:lvlText w:val="%1-"/>
      <w:lvlJc w:val="left"/>
      <w:pPr>
        <w:ind w:left="720" w:hanging="360"/>
      </w:pPr>
      <w:rPr>
        <w:rFonts w:asciiTheme="minorHAnsi" w:eastAsiaTheme="minorHAnsi" w:hAnsiTheme="minorHAnsi" w:cstheme="minorBidi"/>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37"/>
    <w:rsid w:val="00021BBE"/>
    <w:rsid w:val="000D15D7"/>
    <w:rsid w:val="001779CD"/>
    <w:rsid w:val="002359BD"/>
    <w:rsid w:val="00263F37"/>
    <w:rsid w:val="002C2DC9"/>
    <w:rsid w:val="002C50E4"/>
    <w:rsid w:val="002D4248"/>
    <w:rsid w:val="003108E1"/>
    <w:rsid w:val="00314E1D"/>
    <w:rsid w:val="00327212"/>
    <w:rsid w:val="003D4D0A"/>
    <w:rsid w:val="003E4CEC"/>
    <w:rsid w:val="00431A45"/>
    <w:rsid w:val="00493A01"/>
    <w:rsid w:val="00582D44"/>
    <w:rsid w:val="006169B4"/>
    <w:rsid w:val="00620104"/>
    <w:rsid w:val="006B0353"/>
    <w:rsid w:val="00747B40"/>
    <w:rsid w:val="008C43CA"/>
    <w:rsid w:val="008E3832"/>
    <w:rsid w:val="0097065B"/>
    <w:rsid w:val="009A15F9"/>
    <w:rsid w:val="00A624BF"/>
    <w:rsid w:val="00AD6D5A"/>
    <w:rsid w:val="00B6602E"/>
    <w:rsid w:val="00BB79FB"/>
    <w:rsid w:val="00BF33C9"/>
    <w:rsid w:val="00C023BF"/>
    <w:rsid w:val="00C9648F"/>
    <w:rsid w:val="00CB2E03"/>
    <w:rsid w:val="00D544B5"/>
    <w:rsid w:val="00DE323A"/>
    <w:rsid w:val="00EE51A1"/>
    <w:rsid w:val="00F00EA4"/>
    <w:rsid w:val="00FB1495"/>
    <w:rsid w:val="00FC1601"/>
    <w:rsid w:val="00FE1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4FAB3C2-05DF-450F-91EF-33F1C765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60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602E"/>
  </w:style>
  <w:style w:type="paragraph" w:styleId="Footer">
    <w:name w:val="footer"/>
    <w:basedOn w:val="Normal"/>
    <w:link w:val="FooterChar"/>
    <w:uiPriority w:val="99"/>
    <w:unhideWhenUsed/>
    <w:rsid w:val="00B660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602E"/>
  </w:style>
  <w:style w:type="character" w:customStyle="1" w:styleId="apple-converted-space">
    <w:name w:val="apple-converted-space"/>
    <w:basedOn w:val="DefaultParagraphFont"/>
    <w:rsid w:val="002D4248"/>
  </w:style>
  <w:style w:type="character" w:styleId="Hyperlink">
    <w:name w:val="Hyperlink"/>
    <w:basedOn w:val="DefaultParagraphFont"/>
    <w:uiPriority w:val="99"/>
    <w:unhideWhenUsed/>
    <w:rsid w:val="002D4248"/>
    <w:rPr>
      <w:color w:val="0000FF"/>
      <w:u w:val="single"/>
    </w:rPr>
  </w:style>
  <w:style w:type="character" w:styleId="LineNumber">
    <w:name w:val="line number"/>
    <w:basedOn w:val="DefaultParagraphFont"/>
    <w:uiPriority w:val="99"/>
    <w:semiHidden/>
    <w:unhideWhenUsed/>
    <w:rsid w:val="00C023BF"/>
  </w:style>
  <w:style w:type="paragraph" w:styleId="ListParagraph">
    <w:name w:val="List Paragraph"/>
    <w:basedOn w:val="Normal"/>
    <w:uiPriority w:val="34"/>
    <w:qFormat/>
    <w:rsid w:val="00AD6D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dc:creator>
  <cp:keywords/>
  <dc:description/>
  <cp:lastModifiedBy>Micki Tolentino</cp:lastModifiedBy>
  <cp:revision>3</cp:revision>
  <dcterms:created xsi:type="dcterms:W3CDTF">2015-05-12T17:42:00Z</dcterms:created>
  <dcterms:modified xsi:type="dcterms:W3CDTF">2015-05-12T18:16:00Z</dcterms:modified>
</cp:coreProperties>
</file>